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BB70E" w14:textId="77777777" w:rsidR="009C1A72" w:rsidRPr="0085627A" w:rsidRDefault="009C1A72" w:rsidP="009C1A72">
      <w:pPr>
        <w:tabs>
          <w:tab w:val="left" w:pos="4080"/>
        </w:tabs>
        <w:spacing w:after="0"/>
        <w:ind w:right="-142"/>
        <w:rPr>
          <w:rFonts w:ascii="Times New Roman" w:hAnsi="Times New Roman"/>
          <w:sz w:val="24"/>
          <w:szCs w:val="24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85627A">
        <w:rPr>
          <w:rFonts w:ascii="Times New Roman" w:hAnsi="Times New Roman"/>
          <w:sz w:val="24"/>
          <w:szCs w:val="24"/>
        </w:rPr>
        <w:t>«Утверждаю»</w:t>
      </w:r>
    </w:p>
    <w:p w14:paraId="455A9D14" w14:textId="77777777" w:rsidR="005E68A9" w:rsidRDefault="009C1A72" w:rsidP="009C1A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85627A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331A4B89" w14:textId="030C23C6" w:rsidR="009C1A72" w:rsidRPr="0085627A" w:rsidRDefault="009C1A72" w:rsidP="009C1A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85627A">
        <w:rPr>
          <w:rFonts w:ascii="Times New Roman" w:hAnsi="Times New Roman"/>
          <w:sz w:val="24"/>
          <w:szCs w:val="24"/>
        </w:rPr>
        <w:t xml:space="preserve">директора </w:t>
      </w:r>
      <w:r w:rsidRPr="005E68A9">
        <w:rPr>
          <w:rFonts w:ascii="Times New Roman" w:hAnsi="Times New Roman"/>
          <w:sz w:val="24"/>
          <w:szCs w:val="24"/>
        </w:rPr>
        <w:t>–</w:t>
      </w:r>
      <w:r w:rsidRPr="0085627A">
        <w:rPr>
          <w:rFonts w:ascii="Times New Roman" w:hAnsi="Times New Roman"/>
          <w:sz w:val="24"/>
          <w:szCs w:val="24"/>
        </w:rPr>
        <w:t xml:space="preserve"> </w:t>
      </w:r>
      <w:r w:rsidR="005E68A9">
        <w:rPr>
          <w:rFonts w:ascii="Times New Roman" w:hAnsi="Times New Roman"/>
          <w:sz w:val="24"/>
          <w:szCs w:val="24"/>
        </w:rPr>
        <w:t>г</w:t>
      </w:r>
      <w:r w:rsidRPr="0085627A">
        <w:rPr>
          <w:rFonts w:ascii="Times New Roman" w:hAnsi="Times New Roman"/>
          <w:sz w:val="24"/>
          <w:szCs w:val="24"/>
        </w:rPr>
        <w:t>лавный инженер</w:t>
      </w:r>
    </w:p>
    <w:p w14:paraId="12D08A22" w14:textId="77777777" w:rsidR="009C1A72" w:rsidRPr="0085627A" w:rsidRDefault="009C1A72" w:rsidP="009C1A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85627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54FF924" w14:textId="77777777" w:rsidR="009C1A72" w:rsidRPr="0085627A" w:rsidRDefault="009C1A72" w:rsidP="009C1A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85627A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4815BC29" w14:textId="0C32EBF5" w:rsidR="009C1A72" w:rsidRPr="00471700" w:rsidRDefault="00E52CBA" w:rsidP="009C1A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«        </w:t>
      </w:r>
      <w:r w:rsidR="009C1A72" w:rsidRPr="00471700">
        <w:rPr>
          <w:rFonts w:ascii="Times New Roman" w:hAnsi="Times New Roman"/>
          <w:sz w:val="24"/>
          <w:szCs w:val="24"/>
          <w:u w:val="single"/>
        </w:rPr>
        <w:t xml:space="preserve"> »</w:t>
      </w:r>
      <w:r w:rsidR="009C1A72" w:rsidRPr="00E52CBA">
        <w:rPr>
          <w:rFonts w:ascii="Times New Roman" w:hAnsi="Times New Roman"/>
          <w:sz w:val="24"/>
          <w:szCs w:val="24"/>
        </w:rPr>
        <w:t xml:space="preserve"> </w:t>
      </w:r>
      <w:r w:rsidR="00471700" w:rsidRPr="00E52CBA">
        <w:rPr>
          <w:rFonts w:ascii="Times New Roman" w:hAnsi="Times New Roman"/>
          <w:sz w:val="24"/>
          <w:szCs w:val="24"/>
        </w:rPr>
        <w:t xml:space="preserve"> </w:t>
      </w:r>
      <w:r w:rsidRPr="00E52CB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E52CB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______   </w:t>
      </w:r>
      <w:r w:rsidR="009C1A72" w:rsidRPr="00471700">
        <w:rPr>
          <w:rFonts w:ascii="Times New Roman" w:hAnsi="Times New Roman"/>
          <w:sz w:val="24"/>
          <w:szCs w:val="24"/>
          <w:u w:val="single"/>
        </w:rPr>
        <w:t>2022 г.</w:t>
      </w:r>
    </w:p>
    <w:p w14:paraId="04E041D2" w14:textId="77777777" w:rsidR="009C1A72" w:rsidRPr="00CA153D" w:rsidRDefault="009C1A72" w:rsidP="009C1A7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FB45444" w14:textId="10289BFB" w:rsidR="008D43DB" w:rsidRDefault="009C1A72" w:rsidP="008D43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23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D43DB">
        <w:rPr>
          <w:rFonts w:ascii="Times New Roman" w:hAnsi="Times New Roman"/>
          <w:sz w:val="24"/>
          <w:szCs w:val="24"/>
        </w:rPr>
        <w:t>Скорректированное ГКПЗ 2022 года, Лот №22.000148 «Водолазное обследование оснований гидротехнических сооружений нижнего бьефа  и химический анализ масел».</w:t>
      </w:r>
    </w:p>
    <w:p w14:paraId="34118434" w14:textId="386C51E5" w:rsidR="008D43DB" w:rsidRDefault="008D43DB" w:rsidP="008D43D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 xml:space="preserve">оказание услуг по проведению </w:t>
      </w:r>
      <w:bookmarkEnd w:id="0"/>
      <w:r>
        <w:rPr>
          <w:rFonts w:ascii="Times New Roman" w:hAnsi="Times New Roman"/>
          <w:sz w:val="24"/>
          <w:szCs w:val="24"/>
        </w:rPr>
        <w:t>водолазного обследования оснований гидротехнических сооружений нижнего бьефа  и химический анализ масел.</w:t>
      </w:r>
    </w:p>
    <w:p w14:paraId="1F098E04" w14:textId="0F66597C" w:rsidR="008D43DB" w:rsidRDefault="008D43DB" w:rsidP="008D43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 77990,18 (</w:t>
      </w:r>
      <w:r w:rsidR="00F86255">
        <w:rPr>
          <w:rFonts w:ascii="Times New Roman" w:hAnsi="Times New Roman"/>
          <w:sz w:val="24"/>
          <w:szCs w:val="24"/>
        </w:rPr>
        <w:t xml:space="preserve">семьдесят семь тысяча девятьсот девяносто </w:t>
      </w:r>
      <w:proofErr w:type="spellStart"/>
      <w:r w:rsidR="00F86255">
        <w:rPr>
          <w:rFonts w:ascii="Times New Roman" w:hAnsi="Times New Roman"/>
          <w:sz w:val="24"/>
          <w:szCs w:val="24"/>
        </w:rPr>
        <w:t>сомони</w:t>
      </w:r>
      <w:proofErr w:type="spellEnd"/>
      <w:r w:rsidR="00F86255">
        <w:rPr>
          <w:rFonts w:ascii="Times New Roman" w:hAnsi="Times New Roman"/>
          <w:sz w:val="24"/>
          <w:szCs w:val="24"/>
        </w:rPr>
        <w:t>, 18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дирама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bookmarkStart w:id="1" w:name="_GoBack"/>
      <w:bookmarkEnd w:id="1"/>
    </w:p>
    <w:p w14:paraId="1A3ED959" w14:textId="77777777" w:rsidR="009C1A72" w:rsidRPr="00985D34" w:rsidRDefault="009C1A72" w:rsidP="008D43DB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BDB7F30" w14:textId="77777777" w:rsidR="00683838" w:rsidRDefault="009C1A72" w:rsidP="008D43DB">
      <w:pPr>
        <w:pStyle w:val="a3"/>
        <w:ind w:firstLine="709"/>
        <w:rPr>
          <w:sz w:val="24"/>
        </w:rPr>
      </w:pPr>
      <w:r w:rsidRPr="001D74F8">
        <w:rPr>
          <w:sz w:val="24"/>
        </w:rPr>
        <w:t>Техническое задание</w:t>
      </w:r>
    </w:p>
    <w:p w14:paraId="7824FB0D" w14:textId="4DA36023" w:rsidR="009C1A72" w:rsidRPr="003D13C3" w:rsidRDefault="009C1A72" w:rsidP="008D43DB">
      <w:pPr>
        <w:pStyle w:val="a3"/>
        <w:ind w:firstLine="709"/>
        <w:rPr>
          <w:sz w:val="24"/>
        </w:rPr>
      </w:pPr>
      <w:r>
        <w:rPr>
          <w:sz w:val="24"/>
        </w:rPr>
        <w:t>на</w:t>
      </w:r>
      <w:r w:rsidRPr="001D74F8">
        <w:rPr>
          <w:sz w:val="24"/>
        </w:rPr>
        <w:t xml:space="preserve"> </w:t>
      </w:r>
      <w:r w:rsidRPr="00CD1236">
        <w:rPr>
          <w:sz w:val="24"/>
        </w:rPr>
        <w:t xml:space="preserve">оказание услуг </w:t>
      </w:r>
      <w:r w:rsidR="00E341A7">
        <w:rPr>
          <w:sz w:val="24"/>
        </w:rPr>
        <w:t xml:space="preserve">по проведению </w:t>
      </w:r>
      <w:r w:rsidR="00E341A7" w:rsidRPr="002D2487">
        <w:rPr>
          <w:sz w:val="24"/>
        </w:rPr>
        <w:t>водолазного обследовани</w:t>
      </w:r>
      <w:r w:rsidR="00E341A7">
        <w:rPr>
          <w:sz w:val="24"/>
        </w:rPr>
        <w:t>я</w:t>
      </w:r>
      <w:r w:rsidR="00E341A7" w:rsidRPr="002D2487">
        <w:rPr>
          <w:sz w:val="24"/>
        </w:rPr>
        <w:t xml:space="preserve"> оснований гидротехнических сооружений</w:t>
      </w:r>
      <w:r w:rsidR="00E341A7">
        <w:rPr>
          <w:sz w:val="24"/>
        </w:rPr>
        <w:t xml:space="preserve"> бьефа и химический анализ масел</w:t>
      </w:r>
      <w:r w:rsidR="00E341A7" w:rsidRPr="00CA153D">
        <w:rPr>
          <w:sz w:val="24"/>
        </w:rPr>
        <w:t>.</w:t>
      </w:r>
      <w:r w:rsidRPr="00CD1236" w:rsidDel="00CD1236">
        <w:rPr>
          <w:sz w:val="24"/>
        </w:rPr>
        <w:t xml:space="preserve"> </w:t>
      </w:r>
    </w:p>
    <w:p w14:paraId="3DC02C1E" w14:textId="77777777" w:rsidR="009C1A72" w:rsidRPr="00985D34" w:rsidRDefault="009C1A72" w:rsidP="008D43DB">
      <w:pPr>
        <w:pStyle w:val="a5"/>
        <w:numPr>
          <w:ilvl w:val="0"/>
          <w:numId w:val="2"/>
        </w:numPr>
        <w:tabs>
          <w:tab w:val="left" w:pos="709"/>
        </w:tabs>
        <w:spacing w:before="160" w:after="12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0694142" w14:textId="77777777" w:rsidR="009C1A72" w:rsidRPr="007301C6" w:rsidRDefault="009C1A72" w:rsidP="008D43D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30F949F5" w14:textId="77777777" w:rsidR="009C1A72" w:rsidRPr="00985D34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В соответствии</w:t>
      </w:r>
      <w:r w:rsidRPr="00730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Календарным графиком (Приложение №2); </w:t>
      </w:r>
    </w:p>
    <w:p w14:paraId="6CBB00B9" w14:textId="77777777" w:rsidR="00471700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за фактически выполненный объем</w:t>
      </w:r>
      <w:r w:rsidR="00471700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 на основании подписанного </w:t>
      </w:r>
      <w:r w:rsidR="00471700">
        <w:rPr>
          <w:rFonts w:ascii="Times New Roman" w:hAnsi="Times New Roman"/>
          <w:sz w:val="24"/>
          <w:szCs w:val="24"/>
        </w:rPr>
        <w:t xml:space="preserve">Сторонами </w:t>
      </w:r>
      <w:r>
        <w:rPr>
          <w:rFonts w:ascii="Times New Roman" w:hAnsi="Times New Roman"/>
          <w:sz w:val="24"/>
          <w:szCs w:val="24"/>
        </w:rPr>
        <w:t xml:space="preserve">Акта </w:t>
      </w:r>
      <w:r w:rsidR="00471700">
        <w:rPr>
          <w:rFonts w:ascii="Times New Roman" w:hAnsi="Times New Roman"/>
          <w:sz w:val="24"/>
          <w:szCs w:val="24"/>
        </w:rPr>
        <w:t>выполненных работ.</w:t>
      </w:r>
    </w:p>
    <w:p w14:paraId="669712B2" w14:textId="7515E6B3" w:rsidR="009C1A72" w:rsidRPr="003D13C3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Оплата </w:t>
      </w:r>
      <w:r w:rsidR="00471700">
        <w:rPr>
          <w:rFonts w:ascii="Times New Roman" w:hAnsi="Times New Roman"/>
          <w:sz w:val="24"/>
          <w:szCs w:val="24"/>
        </w:rPr>
        <w:t xml:space="preserve">выполненных работ </w:t>
      </w:r>
      <w:r>
        <w:rPr>
          <w:rFonts w:ascii="Times New Roman" w:hAnsi="Times New Roman"/>
          <w:sz w:val="24"/>
          <w:szCs w:val="24"/>
        </w:rPr>
        <w:t>осуществляется безналичным расчетом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30 рабочих дней со дня подписания </w:t>
      </w:r>
      <w:r w:rsidR="00471700">
        <w:rPr>
          <w:rFonts w:ascii="Times New Roman" w:hAnsi="Times New Roman"/>
          <w:sz w:val="24"/>
          <w:szCs w:val="24"/>
        </w:rPr>
        <w:t xml:space="preserve">Сторонами </w:t>
      </w:r>
      <w:r w:rsidRPr="009F631F">
        <w:rPr>
          <w:rFonts w:ascii="Times New Roman" w:hAnsi="Times New Roman"/>
          <w:sz w:val="24"/>
          <w:szCs w:val="24"/>
        </w:rPr>
        <w:t xml:space="preserve">Акта </w:t>
      </w:r>
      <w:r w:rsidR="00471700">
        <w:rPr>
          <w:rFonts w:ascii="Times New Roman" w:hAnsi="Times New Roman"/>
          <w:sz w:val="24"/>
          <w:szCs w:val="24"/>
        </w:rPr>
        <w:t>выполненных работ,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631F">
        <w:rPr>
          <w:rFonts w:ascii="Times New Roman" w:hAnsi="Times New Roman"/>
          <w:sz w:val="24"/>
          <w:szCs w:val="24"/>
        </w:rPr>
        <w:t xml:space="preserve">на основании выставленного </w:t>
      </w:r>
      <w:r>
        <w:rPr>
          <w:rFonts w:ascii="Times New Roman" w:hAnsi="Times New Roman"/>
          <w:sz w:val="24"/>
          <w:szCs w:val="24"/>
        </w:rPr>
        <w:t xml:space="preserve">Исполнителем </w:t>
      </w:r>
      <w:r w:rsidRPr="009F631F">
        <w:rPr>
          <w:rFonts w:ascii="Times New Roman" w:hAnsi="Times New Roman"/>
          <w:sz w:val="24"/>
          <w:szCs w:val="24"/>
        </w:rPr>
        <w:t>счета</w:t>
      </w:r>
      <w:r>
        <w:rPr>
          <w:rFonts w:ascii="Times New Roman" w:hAnsi="Times New Roman"/>
          <w:sz w:val="24"/>
          <w:szCs w:val="24"/>
        </w:rPr>
        <w:t>.</w:t>
      </w:r>
    </w:p>
    <w:p w14:paraId="4CB51692" w14:textId="4F09587F" w:rsidR="009C1A72" w:rsidRPr="00B00BC8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27177C" w:rsidRPr="00A93570">
        <w:rPr>
          <w:rFonts w:ascii="Times New Roman" w:hAnsi="Times New Roman"/>
          <w:sz w:val="24"/>
          <w:szCs w:val="24"/>
        </w:rPr>
        <w:t xml:space="preserve">Водолазное обследование </w:t>
      </w:r>
      <w:r w:rsidR="0027177C" w:rsidRPr="00453CD6">
        <w:rPr>
          <w:rFonts w:ascii="Times New Roman" w:hAnsi="Times New Roman"/>
          <w:sz w:val="24"/>
          <w:szCs w:val="24"/>
        </w:rPr>
        <w:t xml:space="preserve">оснований </w:t>
      </w:r>
      <w:r w:rsidR="0027177C" w:rsidRPr="007F517A">
        <w:rPr>
          <w:rFonts w:ascii="Times New Roman" w:hAnsi="Times New Roman"/>
          <w:sz w:val="24"/>
          <w:szCs w:val="24"/>
        </w:rPr>
        <w:t>гидротехнических сооружений нижнего бьефа проводится  в соответствии с требованиями СО 153-34.20.501-2003 «Правила технической эксплуатации электрических станций и сетей РФ»</w:t>
      </w:r>
      <w:r w:rsidR="0027177C" w:rsidRPr="007F517A">
        <w:rPr>
          <w:rFonts w:ascii="Times New Roman" w:hAnsi="Times New Roman"/>
          <w:sz w:val="24"/>
          <w:szCs w:val="24"/>
          <w:lang w:val="tg-Cyrl-TJ"/>
        </w:rPr>
        <w:t>,</w:t>
      </w:r>
      <w:r w:rsidR="0027177C" w:rsidRPr="007F517A">
        <w:rPr>
          <w:rFonts w:ascii="Times New Roman" w:hAnsi="Times New Roman"/>
          <w:sz w:val="24"/>
          <w:szCs w:val="24"/>
        </w:rPr>
        <w:t xml:space="preserve"> </w:t>
      </w:r>
      <w:r w:rsidR="0027177C" w:rsidRPr="007F517A">
        <w:rPr>
          <w:rFonts w:ascii="Times New Roman" w:hAnsi="Times New Roman"/>
          <w:sz w:val="24"/>
          <w:szCs w:val="24"/>
          <w:lang w:val="tg-Cyrl-TJ"/>
        </w:rPr>
        <w:t xml:space="preserve">Закон Республики Таджикистан </w:t>
      </w:r>
      <w:r w:rsidR="0027177C" w:rsidRPr="007F517A">
        <w:rPr>
          <w:rFonts w:ascii="Times New Roman" w:hAnsi="Times New Roman"/>
          <w:sz w:val="24"/>
          <w:szCs w:val="24"/>
        </w:rPr>
        <w:t>«</w:t>
      </w:r>
      <w:r w:rsidR="0027177C" w:rsidRPr="007F517A">
        <w:rPr>
          <w:rFonts w:ascii="Times New Roman" w:hAnsi="Times New Roman"/>
          <w:sz w:val="24"/>
          <w:szCs w:val="24"/>
          <w:lang w:val="tg-Cyrl-TJ"/>
        </w:rPr>
        <w:t>О безопасности Гидротехнических сооружений</w:t>
      </w:r>
      <w:r w:rsidR="0027177C" w:rsidRPr="007F517A">
        <w:rPr>
          <w:rFonts w:ascii="Times New Roman" w:hAnsi="Times New Roman"/>
          <w:sz w:val="24"/>
          <w:szCs w:val="24"/>
        </w:rPr>
        <w:t>»</w:t>
      </w:r>
      <w:r w:rsidR="0027177C" w:rsidRPr="007F517A">
        <w:rPr>
          <w:rFonts w:ascii="Times New Roman" w:hAnsi="Times New Roman"/>
          <w:sz w:val="24"/>
          <w:szCs w:val="24"/>
          <w:lang w:val="tg-Cyrl-TJ"/>
        </w:rPr>
        <w:t xml:space="preserve"> ст. 8. и ст. 9. за №666 от 29.12.2010</w:t>
      </w:r>
      <w:r w:rsidR="0027177C" w:rsidRPr="007F517A">
        <w:rPr>
          <w:rFonts w:ascii="Times New Roman" w:hAnsi="Times New Roman"/>
          <w:sz w:val="24"/>
          <w:szCs w:val="24"/>
        </w:rPr>
        <w:t>;</w:t>
      </w:r>
      <w:r w:rsidR="002717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Услуги </w:t>
      </w:r>
      <w:r w:rsidR="0027177C" w:rsidRPr="0027177C">
        <w:rPr>
          <w:rFonts w:ascii="Times New Roman" w:hAnsi="Times New Roman"/>
          <w:sz w:val="24"/>
        </w:rPr>
        <w:t>по проведению химического анализа масел</w:t>
      </w:r>
      <w:r w:rsidR="0027177C" w:rsidRPr="002717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оказываются </w:t>
      </w:r>
      <w:r w:rsidRPr="007402CF">
        <w:rPr>
          <w:rFonts w:ascii="Times New Roman" w:hAnsi="Times New Roman"/>
          <w:sz w:val="24"/>
          <w:szCs w:val="24"/>
        </w:rPr>
        <w:t xml:space="preserve"> в соответствии с требованиями РД 34.20.501-95 «Правила технической эксплуатации электрических станций и сетей РФ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B00BC8">
        <w:rPr>
          <w:rFonts w:ascii="Times New Roman" w:hAnsi="Times New Roman"/>
          <w:sz w:val="24"/>
          <w:szCs w:val="24"/>
        </w:rPr>
        <w:t xml:space="preserve">РД 34.45-51.300-97 «Объем и нормы испытаний электрооборудований»; </w:t>
      </w:r>
    </w:p>
    <w:p w14:paraId="5A2FCC0F" w14:textId="37DBA023" w:rsidR="009C1A72" w:rsidRPr="00985D34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</w:t>
      </w:r>
      <w:r w:rsidRPr="007301C6">
        <w:rPr>
          <w:rFonts w:ascii="Times New Roman" w:hAnsi="Times New Roman"/>
          <w:i/>
          <w:sz w:val="24"/>
          <w:szCs w:val="24"/>
        </w:rPr>
        <w:t xml:space="preserve">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7177C" w:rsidRPr="00453CD6">
        <w:rPr>
          <w:rFonts w:ascii="Times New Roman" w:hAnsi="Times New Roman"/>
          <w:sz w:val="24"/>
          <w:szCs w:val="24"/>
        </w:rPr>
        <w:t>Для в</w:t>
      </w:r>
      <w:r w:rsidR="0027177C" w:rsidRPr="007F517A">
        <w:rPr>
          <w:rFonts w:ascii="Times New Roman" w:hAnsi="Times New Roman"/>
          <w:sz w:val="24"/>
          <w:szCs w:val="24"/>
        </w:rPr>
        <w:t xml:space="preserve">одолазного обследования, Исполнитель своими силами обеспечивает получение, разгрузку, и доставку исправных инструментов, материалов, приборов, принадлежностей и аппаратуры, необходимых для выполнения работ. Доставка персонала до территории Сангтудинской ГЭС-1 </w:t>
      </w:r>
      <w:r w:rsidR="0027177C" w:rsidRPr="007F517A">
        <w:rPr>
          <w:rFonts w:ascii="Times New Roman" w:hAnsi="Times New Roman"/>
          <w:sz w:val="24"/>
          <w:szCs w:val="24"/>
          <w:lang w:val="tg-Cyrl-TJ"/>
        </w:rPr>
        <w:t>и обратно</w:t>
      </w:r>
      <w:r w:rsidR="0027177C" w:rsidRPr="007F517A">
        <w:rPr>
          <w:rFonts w:ascii="Times New Roman" w:hAnsi="Times New Roman"/>
          <w:sz w:val="24"/>
          <w:szCs w:val="24"/>
        </w:rPr>
        <w:t xml:space="preserve"> до территории Исполнителя, осуществляется транспортом Заказчика;</w:t>
      </w:r>
      <w:r w:rsidR="002717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проведения химического анализа масла Заказчик передает Исполнителю пробы масел. Результаты анализов оформляются протоколом.</w:t>
      </w:r>
    </w:p>
    <w:p w14:paraId="76B4404D" w14:textId="204124F7" w:rsidR="009C1A72" w:rsidRPr="007301C6" w:rsidRDefault="009C1A72" w:rsidP="009C1A72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проб мас</w:t>
      </w:r>
      <w:r w:rsidR="0068383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л </w:t>
      </w:r>
      <w:r w:rsidR="00683838">
        <w:rPr>
          <w:rFonts w:ascii="Times New Roman" w:hAnsi="Times New Roman"/>
          <w:sz w:val="24"/>
          <w:szCs w:val="24"/>
        </w:rPr>
        <w:t xml:space="preserve"> до Исполнителя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="00683838">
        <w:rPr>
          <w:rFonts w:ascii="Times New Roman" w:hAnsi="Times New Roman"/>
          <w:sz w:val="24"/>
          <w:szCs w:val="24"/>
        </w:rPr>
        <w:t xml:space="preserve">силами </w:t>
      </w:r>
      <w:r>
        <w:rPr>
          <w:rFonts w:ascii="Times New Roman" w:hAnsi="Times New Roman"/>
          <w:sz w:val="24"/>
          <w:szCs w:val="24"/>
        </w:rPr>
        <w:t>Заказчик</w:t>
      </w:r>
      <w:r w:rsidR="0068383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14:paraId="0BC29897" w14:textId="77777777" w:rsidR="008D43DB" w:rsidRDefault="008D43DB" w:rsidP="009C1A7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13B68A" w14:textId="77777777" w:rsidR="009C1A72" w:rsidRPr="007301C6" w:rsidRDefault="009C1A72" w:rsidP="009C1A72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и Акты-приемки оказанных услуг предоставляются в 3-х экземплярах на русском языке на электронном и бумажном носителе.</w:t>
      </w:r>
    </w:p>
    <w:p w14:paraId="1B4ED3FB" w14:textId="77777777" w:rsidR="009C1A72" w:rsidRPr="007301C6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A2703CC" w14:textId="77777777" w:rsidR="009C1A72" w:rsidRPr="00B57080" w:rsidRDefault="009C1A72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7301C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7301C6">
        <w:rPr>
          <w:rFonts w:ascii="Times New Roman" w:hAnsi="Times New Roman"/>
          <w:sz w:val="24"/>
          <w:szCs w:val="24"/>
        </w:rPr>
        <w:t>меты либо калькуляции</w:t>
      </w:r>
      <w:r>
        <w:rPr>
          <w:rFonts w:ascii="Times New Roman" w:hAnsi="Times New Roman"/>
          <w:sz w:val="24"/>
          <w:szCs w:val="24"/>
        </w:rPr>
        <w:t>,</w:t>
      </w:r>
      <w:r w:rsidRPr="007301C6">
        <w:rPr>
          <w:rFonts w:ascii="Times New Roman" w:hAnsi="Times New Roman"/>
          <w:sz w:val="24"/>
          <w:szCs w:val="24"/>
        </w:rPr>
        <w:t xml:space="preserve"> составляются </w:t>
      </w:r>
      <w:r>
        <w:rPr>
          <w:rFonts w:ascii="Times New Roman" w:hAnsi="Times New Roman"/>
          <w:sz w:val="24"/>
          <w:szCs w:val="24"/>
        </w:rPr>
        <w:t>согласно</w:t>
      </w:r>
      <w:r w:rsidRPr="007301C6">
        <w:rPr>
          <w:rFonts w:ascii="Times New Roman" w:hAnsi="Times New Roman"/>
          <w:sz w:val="24"/>
          <w:szCs w:val="24"/>
        </w:rPr>
        <w:t xml:space="preserve"> ЭСН Республики Таджикистан</w:t>
      </w:r>
      <w:r>
        <w:rPr>
          <w:rFonts w:ascii="Times New Roman" w:hAnsi="Times New Roman"/>
          <w:sz w:val="24"/>
          <w:szCs w:val="24"/>
        </w:rPr>
        <w:t>.</w:t>
      </w:r>
    </w:p>
    <w:p w14:paraId="7F3621F1" w14:textId="67B6F256" w:rsidR="00B57080" w:rsidRPr="00B57080" w:rsidRDefault="00B57080" w:rsidP="009C1A72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57080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E341A7" w:rsidRPr="00E341A7">
        <w:rPr>
          <w:rFonts w:ascii="Times New Roman" w:hAnsi="Times New Roman"/>
          <w:sz w:val="24"/>
          <w:szCs w:val="24"/>
        </w:rPr>
        <w:t xml:space="preserve">при оказании услуги </w:t>
      </w:r>
      <w:r w:rsidR="00E341A7" w:rsidRPr="002D2487">
        <w:rPr>
          <w:rFonts w:ascii="Times New Roman" w:hAnsi="Times New Roman"/>
          <w:sz w:val="24"/>
          <w:szCs w:val="24"/>
        </w:rPr>
        <w:t>водолазного обследовани</w:t>
      </w:r>
      <w:r w:rsidR="00E341A7">
        <w:rPr>
          <w:rFonts w:ascii="Times New Roman" w:hAnsi="Times New Roman"/>
          <w:sz w:val="24"/>
          <w:szCs w:val="24"/>
        </w:rPr>
        <w:t>я</w:t>
      </w:r>
      <w:r w:rsidR="00E341A7" w:rsidRPr="002D2487">
        <w:rPr>
          <w:rFonts w:ascii="Times New Roman" w:hAnsi="Times New Roman"/>
          <w:sz w:val="24"/>
          <w:szCs w:val="24"/>
        </w:rPr>
        <w:t xml:space="preserve"> оснований гидротехнических сооружений</w:t>
      </w:r>
      <w:r w:rsidR="00E341A7">
        <w:rPr>
          <w:rFonts w:ascii="Times New Roman" w:hAnsi="Times New Roman"/>
          <w:sz w:val="24"/>
          <w:szCs w:val="24"/>
        </w:rPr>
        <w:t xml:space="preserve"> на территории станции Исполнитель</w:t>
      </w:r>
      <w:r w:rsidR="00E341A7" w:rsidRPr="007402CF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E341A7">
        <w:rPr>
          <w:rFonts w:ascii="Times New Roman" w:hAnsi="Times New Roman"/>
          <w:sz w:val="24"/>
          <w:szCs w:val="24"/>
        </w:rPr>
        <w:t>м</w:t>
      </w:r>
      <w:r w:rsidR="00E341A7" w:rsidRPr="007402CF">
        <w:rPr>
          <w:rFonts w:ascii="Times New Roman" w:hAnsi="Times New Roman"/>
          <w:sz w:val="24"/>
          <w:szCs w:val="24"/>
        </w:rPr>
        <w:t xml:space="preserve"> в Республике Таджикистан. Несет ответственность за причиненные его персоналом убытки, связанные с конфликтам</w:t>
      </w:r>
      <w:r w:rsidR="00E341A7"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D7335A9" w14:textId="3B881247" w:rsidR="00E74C19" w:rsidRPr="007402CF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>
        <w:rPr>
          <w:rFonts w:ascii="Times New Roman" w:hAnsi="Times New Roman"/>
          <w:sz w:val="24"/>
          <w:szCs w:val="24"/>
        </w:rPr>
        <w:t>1</w:t>
      </w:r>
      <w:r w:rsidR="00E341A7">
        <w:rPr>
          <w:rFonts w:ascii="Times New Roman" w:hAnsi="Times New Roman"/>
          <w:sz w:val="24"/>
          <w:szCs w:val="24"/>
        </w:rPr>
        <w:t>, Приложение №2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07DE6F96" w14:textId="1B7A9BE9" w:rsidR="00E74C19" w:rsidRPr="007301C6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Pr="007301C6">
        <w:rPr>
          <w:rFonts w:ascii="Times New Roman" w:hAnsi="Times New Roman"/>
          <w:sz w:val="24"/>
          <w:szCs w:val="24"/>
        </w:rPr>
        <w:t>Ведомостью объем</w:t>
      </w:r>
      <w:r>
        <w:rPr>
          <w:rFonts w:ascii="Times New Roman" w:hAnsi="Times New Roman"/>
          <w:sz w:val="24"/>
          <w:szCs w:val="24"/>
        </w:rPr>
        <w:t>ов</w:t>
      </w:r>
      <w:r w:rsidRPr="007301C6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 </w:t>
      </w:r>
      <w:r w:rsidR="007D4EA4">
        <w:rPr>
          <w:rFonts w:ascii="Times New Roman" w:hAnsi="Times New Roman"/>
          <w:sz w:val="24"/>
          <w:szCs w:val="24"/>
        </w:rPr>
        <w:t xml:space="preserve">Приложение №1, Приложение №2) </w:t>
      </w:r>
      <w:r w:rsidRPr="00F20E58">
        <w:rPr>
          <w:rFonts w:ascii="Times New Roman" w:hAnsi="Times New Roman"/>
          <w:sz w:val="24"/>
          <w:szCs w:val="24"/>
        </w:rPr>
        <w:t>и сметно-нормативной базе Республики Таджикистан;</w:t>
      </w:r>
    </w:p>
    <w:p w14:paraId="7B6B8323" w14:textId="4A9478B8" w:rsidR="00E74C19" w:rsidRPr="007301C6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>
        <w:rPr>
          <w:rFonts w:ascii="Times New Roman" w:hAnsi="Times New Roman"/>
          <w:sz w:val="24"/>
          <w:szCs w:val="24"/>
        </w:rPr>
        <w:t xml:space="preserve">с Календарным графиком </w:t>
      </w:r>
      <w:r w:rsidRPr="007402C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7D4EA4">
        <w:rPr>
          <w:rFonts w:ascii="Times New Roman" w:hAnsi="Times New Roman"/>
          <w:sz w:val="24"/>
          <w:szCs w:val="24"/>
          <w:lang w:val="tg-Cyrl-TJ"/>
        </w:rPr>
        <w:t>3, Приложение №4)</w:t>
      </w:r>
      <w:r w:rsidRPr="007402CF">
        <w:rPr>
          <w:rFonts w:ascii="Times New Roman" w:hAnsi="Times New Roman"/>
          <w:sz w:val="24"/>
          <w:szCs w:val="24"/>
        </w:rPr>
        <w:t>;</w:t>
      </w:r>
    </w:p>
    <w:p w14:paraId="6692D803" w14:textId="7E33C9A1" w:rsidR="00E74C19" w:rsidRPr="007301C6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</w:t>
      </w:r>
      <w:r w:rsidR="00683838" w:rsidRPr="007301C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2A75E680" w14:textId="52AA2D35" w:rsidR="00E74C19" w:rsidRPr="000D48D8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7D4EA4" w:rsidRPr="00587476">
        <w:rPr>
          <w:rFonts w:ascii="Times New Roman" w:hAnsi="Times New Roman"/>
          <w:sz w:val="24"/>
          <w:szCs w:val="24"/>
        </w:rPr>
        <w:t>Для проведения</w:t>
      </w:r>
      <w:r w:rsidR="007D4EA4">
        <w:rPr>
          <w:rFonts w:ascii="Times New Roman" w:hAnsi="Times New Roman"/>
          <w:i/>
          <w:sz w:val="24"/>
          <w:szCs w:val="24"/>
        </w:rPr>
        <w:t xml:space="preserve"> </w:t>
      </w:r>
      <w:r w:rsidR="007D4EA4">
        <w:rPr>
          <w:rFonts w:ascii="Times New Roman" w:hAnsi="Times New Roman"/>
          <w:sz w:val="24"/>
          <w:szCs w:val="24"/>
        </w:rPr>
        <w:t xml:space="preserve">водолазного обследования используются водолазное снаряжение Исполнителя, техника (легковая машина и лодка) </w:t>
      </w:r>
      <w:r w:rsidR="007D4EA4">
        <w:rPr>
          <w:rFonts w:ascii="Times New Roman" w:hAnsi="Times New Roman"/>
          <w:i/>
          <w:sz w:val="24"/>
          <w:szCs w:val="24"/>
        </w:rPr>
        <w:t>–</w:t>
      </w:r>
      <w:r w:rsidR="007D4EA4">
        <w:rPr>
          <w:rFonts w:ascii="Times New Roman" w:hAnsi="Times New Roman"/>
          <w:sz w:val="24"/>
          <w:szCs w:val="24"/>
        </w:rPr>
        <w:t xml:space="preserve"> Заказчика; </w:t>
      </w:r>
      <w:r>
        <w:rPr>
          <w:rFonts w:ascii="Times New Roman" w:hAnsi="Times New Roman"/>
          <w:sz w:val="24"/>
          <w:szCs w:val="24"/>
        </w:rPr>
        <w:t>Химический анализ мас</w:t>
      </w:r>
      <w:r w:rsidR="0050419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 проводится на лабораторном оборудовании Исполнителя, пробы масла предоставляются в емкостях (сосудах) Заказчика. Емкости подлежат возврату.</w:t>
      </w:r>
    </w:p>
    <w:p w14:paraId="08187633" w14:textId="6B7182DE" w:rsidR="00E74C19" w:rsidRPr="00483597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74C1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8D5789">
        <w:rPr>
          <w:rFonts w:ascii="Times New Roman" w:hAnsi="Times New Roman"/>
          <w:i/>
          <w:sz w:val="24"/>
          <w:szCs w:val="24"/>
        </w:rPr>
        <w:t xml:space="preserve"> – </w:t>
      </w:r>
      <w:r w:rsidRPr="008D5789">
        <w:rPr>
          <w:rFonts w:ascii="Times New Roman" w:hAnsi="Times New Roman"/>
          <w:sz w:val="24"/>
          <w:szCs w:val="24"/>
        </w:rPr>
        <w:t>По завершению оказания услуг, Исполнитель обязан предоставить Заказчику</w:t>
      </w:r>
      <w:r w:rsidRPr="008D5789">
        <w:rPr>
          <w:rFonts w:ascii="Times New Roman" w:hAnsi="Times New Roman"/>
          <w:i/>
          <w:sz w:val="24"/>
          <w:szCs w:val="24"/>
        </w:rPr>
        <w:t xml:space="preserve"> </w:t>
      </w:r>
      <w:r w:rsidR="00471700">
        <w:rPr>
          <w:rFonts w:ascii="Times New Roman" w:hAnsi="Times New Roman"/>
          <w:sz w:val="24"/>
          <w:szCs w:val="24"/>
        </w:rPr>
        <w:t xml:space="preserve">необходимые Акты выполненных работ и Протоколы анализов </w:t>
      </w:r>
      <w:r w:rsidRPr="008D5789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8D5789">
        <w:rPr>
          <w:rFonts w:ascii="Times New Roman" w:hAnsi="Times New Roman"/>
          <w:sz w:val="24"/>
          <w:szCs w:val="24"/>
        </w:rPr>
        <w:t>pdf</w:t>
      </w:r>
      <w:proofErr w:type="spellEnd"/>
      <w:r w:rsidRPr="008D5789">
        <w:rPr>
          <w:rFonts w:ascii="Times New Roman" w:hAnsi="Times New Roman"/>
          <w:sz w:val="24"/>
          <w:szCs w:val="24"/>
        </w:rPr>
        <w:t xml:space="preserve">), в </w:t>
      </w:r>
      <w:r>
        <w:rPr>
          <w:rFonts w:ascii="Times New Roman" w:hAnsi="Times New Roman"/>
          <w:sz w:val="24"/>
          <w:szCs w:val="24"/>
        </w:rPr>
        <w:t>3</w:t>
      </w:r>
      <w:r w:rsidRPr="008D5789">
        <w:rPr>
          <w:rFonts w:ascii="Times New Roman" w:hAnsi="Times New Roman"/>
          <w:sz w:val="24"/>
          <w:szCs w:val="24"/>
        </w:rPr>
        <w:t>-х экземплярах</w:t>
      </w:r>
      <w:r>
        <w:rPr>
          <w:rFonts w:ascii="Times New Roman" w:hAnsi="Times New Roman"/>
          <w:sz w:val="24"/>
          <w:szCs w:val="24"/>
        </w:rPr>
        <w:t>.</w:t>
      </w:r>
    </w:p>
    <w:p w14:paraId="2D7B30C2" w14:textId="6D157F8D" w:rsidR="00E74C19" w:rsidRPr="008D5789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D578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7D4EA4" w:rsidRPr="007D4EA4">
        <w:rPr>
          <w:rFonts w:ascii="Times New Roman" w:hAnsi="Times New Roman"/>
          <w:sz w:val="24"/>
          <w:szCs w:val="24"/>
        </w:rPr>
        <w:t>Услуга на водолазное обследование</w:t>
      </w:r>
      <w:r w:rsidR="007D4EA4">
        <w:rPr>
          <w:rFonts w:ascii="Times New Roman" w:hAnsi="Times New Roman"/>
          <w:i/>
          <w:sz w:val="24"/>
          <w:szCs w:val="24"/>
        </w:rPr>
        <w:t xml:space="preserve"> </w:t>
      </w:r>
      <w:r w:rsidR="007D4EA4" w:rsidRPr="00BF3A65">
        <w:rPr>
          <w:rFonts w:ascii="Times New Roman" w:hAnsi="Times New Roman"/>
          <w:sz w:val="24"/>
          <w:szCs w:val="24"/>
        </w:rPr>
        <w:t>в соответствии с требованиями СО 153-34.20.501-2003 «Правила технической эксплуатации электрических станций и сетей РФ»;</w:t>
      </w:r>
      <w:r w:rsidR="007D4E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4EA4" w:rsidRPr="008D5789">
        <w:rPr>
          <w:rFonts w:ascii="Times New Roman" w:hAnsi="Times New Roman"/>
          <w:i/>
          <w:sz w:val="24"/>
          <w:szCs w:val="24"/>
        </w:rPr>
        <w:t>–</w:t>
      </w:r>
      <w:r w:rsidR="007D4EA4">
        <w:rPr>
          <w:rFonts w:ascii="Times New Roman" w:hAnsi="Times New Roman"/>
          <w:sz w:val="24"/>
          <w:szCs w:val="24"/>
        </w:rPr>
        <w:t>У</w:t>
      </w:r>
      <w:proofErr w:type="gramEnd"/>
      <w:r w:rsidR="007D4EA4">
        <w:rPr>
          <w:rFonts w:ascii="Times New Roman" w:hAnsi="Times New Roman"/>
          <w:sz w:val="24"/>
          <w:szCs w:val="24"/>
        </w:rPr>
        <w:t>слуги на химический анализ масел в</w:t>
      </w:r>
      <w:r w:rsidRPr="008D5789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6A0A5F16" w14:textId="22C40884" w:rsidR="00E74C19" w:rsidRPr="00E74C19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74C19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="007D4EA4" w:rsidRPr="007402CF">
        <w:rPr>
          <w:rFonts w:ascii="Times New Roman" w:hAnsi="Times New Roman"/>
          <w:sz w:val="24"/>
          <w:szCs w:val="24"/>
        </w:rPr>
        <w:t xml:space="preserve">По завершению </w:t>
      </w:r>
      <w:r w:rsidR="007D4EA4">
        <w:rPr>
          <w:rFonts w:ascii="Times New Roman" w:hAnsi="Times New Roman"/>
          <w:sz w:val="24"/>
          <w:szCs w:val="24"/>
        </w:rPr>
        <w:t>водолазного обследования, Исполнитель</w:t>
      </w:r>
      <w:r w:rsidR="007D4EA4" w:rsidRPr="007402CF">
        <w:rPr>
          <w:rFonts w:ascii="Times New Roman" w:hAnsi="Times New Roman"/>
          <w:sz w:val="24"/>
          <w:szCs w:val="24"/>
        </w:rPr>
        <w:t xml:space="preserve"> </w:t>
      </w:r>
      <w:r w:rsidR="007D4EA4">
        <w:rPr>
          <w:rFonts w:ascii="Times New Roman" w:hAnsi="Times New Roman"/>
          <w:sz w:val="24"/>
          <w:szCs w:val="24"/>
        </w:rPr>
        <w:t>предоставляет</w:t>
      </w:r>
      <w:r w:rsidR="007D4EA4" w:rsidRPr="007402CF">
        <w:rPr>
          <w:rFonts w:ascii="Times New Roman" w:hAnsi="Times New Roman"/>
          <w:sz w:val="24"/>
          <w:szCs w:val="24"/>
        </w:rPr>
        <w:t xml:space="preserve"> Заказчику </w:t>
      </w:r>
      <w:r w:rsidR="007D4EA4" w:rsidRPr="003D13C3">
        <w:rPr>
          <w:rFonts w:ascii="Times New Roman" w:hAnsi="Times New Roman"/>
          <w:sz w:val="24"/>
          <w:szCs w:val="24"/>
        </w:rPr>
        <w:t xml:space="preserve">Акты </w:t>
      </w:r>
      <w:proofErr w:type="spellStart"/>
      <w:r w:rsidR="007D4EA4">
        <w:rPr>
          <w:rFonts w:ascii="Times New Roman" w:hAnsi="Times New Roman"/>
          <w:sz w:val="24"/>
          <w:szCs w:val="24"/>
        </w:rPr>
        <w:t>дефектации</w:t>
      </w:r>
      <w:proofErr w:type="spellEnd"/>
      <w:r w:rsidR="007D4EA4">
        <w:rPr>
          <w:rFonts w:ascii="Times New Roman" w:hAnsi="Times New Roman"/>
          <w:sz w:val="24"/>
          <w:szCs w:val="24"/>
        </w:rPr>
        <w:t xml:space="preserve"> и Акты выполненных работ </w:t>
      </w:r>
      <w:r w:rsidR="007D4EA4" w:rsidRPr="003D13C3">
        <w:rPr>
          <w:rFonts w:ascii="Times New Roman" w:hAnsi="Times New Roman"/>
          <w:sz w:val="24"/>
          <w:szCs w:val="24"/>
        </w:rPr>
        <w:t>(заключение о выявленных дефектах)</w:t>
      </w:r>
      <w:r w:rsidR="007D4EA4">
        <w:rPr>
          <w:rFonts w:ascii="Times New Roman" w:hAnsi="Times New Roman"/>
          <w:sz w:val="24"/>
          <w:szCs w:val="24"/>
        </w:rPr>
        <w:t xml:space="preserve">. </w:t>
      </w:r>
      <w:r w:rsidRPr="00E74C19">
        <w:rPr>
          <w:rFonts w:ascii="Times New Roman" w:hAnsi="Times New Roman"/>
          <w:sz w:val="24"/>
          <w:szCs w:val="24"/>
        </w:rPr>
        <w:t>Результаты химических анализов масел оформить Протоколом.</w:t>
      </w:r>
    </w:p>
    <w:p w14:paraId="2AEEBC50" w14:textId="77777777" w:rsidR="00E74C19" w:rsidRPr="00E74C19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74C1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E74C19">
        <w:rPr>
          <w:rFonts w:ascii="Times New Roman" w:hAnsi="Times New Roman"/>
          <w:sz w:val="24"/>
          <w:szCs w:val="24"/>
        </w:rPr>
        <w:t>Не требуется.</w:t>
      </w:r>
    </w:p>
    <w:p w14:paraId="23BB236E" w14:textId="77777777" w:rsidR="00E74C19" w:rsidRPr="00E74C19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74C19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Необходимость проведения государственной экспертизы итоговой документации (при необходимости) </w:t>
      </w:r>
      <w:r w:rsidRPr="00E74C19">
        <w:rPr>
          <w:rFonts w:ascii="Times New Roman" w:hAnsi="Times New Roman"/>
          <w:sz w:val="24"/>
          <w:szCs w:val="24"/>
        </w:rPr>
        <w:t>– Не требуется.</w:t>
      </w:r>
    </w:p>
    <w:p w14:paraId="5D4AE8AF" w14:textId="77777777" w:rsidR="00E74C19" w:rsidRPr="00E74C19" w:rsidRDefault="00E74C19" w:rsidP="00E74C1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74C1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E74C1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DCD647B" w14:textId="77777777" w:rsidR="00E74C19" w:rsidRPr="00985D34" w:rsidRDefault="00E74C19" w:rsidP="00E74C19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74C19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7402CF">
        <w:rPr>
          <w:rFonts w:ascii="Times New Roman" w:hAnsi="Times New Roman"/>
          <w:b/>
          <w:sz w:val="24"/>
          <w:szCs w:val="24"/>
        </w:rPr>
        <w:t xml:space="preserve">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6B949387" w14:textId="77777777" w:rsidR="00E74C19" w:rsidRPr="007301C6" w:rsidRDefault="00E74C19" w:rsidP="00E74C19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3DECA1DF" w14:textId="55F8DBF0" w:rsidR="00E74C19" w:rsidRPr="007301C6" w:rsidRDefault="00E74C19" w:rsidP="00E74C19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301C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="00471700">
        <w:rPr>
          <w:rFonts w:ascii="Times New Roman" w:hAnsi="Times New Roman"/>
          <w:i/>
          <w:sz w:val="24"/>
          <w:szCs w:val="24"/>
        </w:rPr>
        <w:t xml:space="preserve"> </w:t>
      </w:r>
      <w:r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471700">
        <w:rPr>
          <w:rFonts w:ascii="Times New Roman" w:hAnsi="Times New Roman"/>
          <w:sz w:val="24"/>
          <w:szCs w:val="24"/>
        </w:rPr>
        <w:t xml:space="preserve"> </w:t>
      </w:r>
      <w:r w:rsidR="007D4EA4" w:rsidRPr="00820599">
        <w:rPr>
          <w:rFonts w:ascii="Times New Roman" w:hAnsi="Times New Roman"/>
          <w:sz w:val="24"/>
          <w:szCs w:val="24"/>
        </w:rPr>
        <w:t xml:space="preserve">Положение о проведении  водолазных работ утверждённым ОАХК «Барки </w:t>
      </w:r>
      <w:proofErr w:type="spellStart"/>
      <w:r w:rsidR="007D4EA4" w:rsidRPr="00820599">
        <w:rPr>
          <w:rFonts w:ascii="Times New Roman" w:hAnsi="Times New Roman"/>
          <w:sz w:val="24"/>
          <w:szCs w:val="24"/>
        </w:rPr>
        <w:t>Точик</w:t>
      </w:r>
      <w:proofErr w:type="spellEnd"/>
      <w:r w:rsidR="007D4EA4" w:rsidRPr="00820599">
        <w:rPr>
          <w:rFonts w:ascii="Times New Roman" w:hAnsi="Times New Roman"/>
          <w:sz w:val="24"/>
          <w:szCs w:val="24"/>
        </w:rPr>
        <w:t>»</w:t>
      </w:r>
      <w:r w:rsidR="007D4EA4" w:rsidRPr="00CB4FD6">
        <w:rPr>
          <w:rFonts w:ascii="Times New Roman" w:hAnsi="Times New Roman"/>
          <w:i/>
          <w:sz w:val="24"/>
          <w:szCs w:val="24"/>
        </w:rPr>
        <w:t>;</w:t>
      </w:r>
      <w:r w:rsidR="007D4EA4">
        <w:rPr>
          <w:rFonts w:ascii="Times New Roman" w:hAnsi="Times New Roman"/>
          <w:i/>
          <w:sz w:val="24"/>
          <w:szCs w:val="24"/>
        </w:rPr>
        <w:t xml:space="preserve"> </w:t>
      </w:r>
      <w:r w:rsidR="00471700">
        <w:rPr>
          <w:rFonts w:ascii="Times New Roman" w:hAnsi="Times New Roman"/>
          <w:sz w:val="24"/>
          <w:szCs w:val="24"/>
        </w:rPr>
        <w:t>А</w:t>
      </w:r>
      <w:r w:rsidR="007B126A">
        <w:rPr>
          <w:rFonts w:ascii="Times New Roman" w:hAnsi="Times New Roman"/>
          <w:sz w:val="24"/>
          <w:szCs w:val="24"/>
        </w:rPr>
        <w:t xml:space="preserve">ккредитации от ГОС Стандарта РТ </w:t>
      </w:r>
      <w:r>
        <w:rPr>
          <w:rFonts w:ascii="Times New Roman" w:hAnsi="Times New Roman"/>
          <w:sz w:val="24"/>
          <w:szCs w:val="24"/>
        </w:rPr>
        <w:t xml:space="preserve">на осуществление анализа проб масел энергетического оборудования. </w:t>
      </w:r>
      <w:proofErr w:type="gramEnd"/>
    </w:p>
    <w:p w14:paraId="3A0ABD35" w14:textId="4E7B93BC" w:rsidR="00E74C19" w:rsidRPr="00FE4036" w:rsidRDefault="00E74C19" w:rsidP="00E74C19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="007D4EA4" w:rsidRPr="003D1220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водолазного обследования, являющегося предметом закупа. Проведение водолазного обследования оснований  гидротехнических сооружений нижнего бьефа должно проводиться лицами, имеющими специальную подготовку и соответствующий допуск по технике безопасности.</w:t>
      </w:r>
      <w:r w:rsidR="007D4EA4">
        <w:rPr>
          <w:rFonts w:ascii="Times New Roman" w:hAnsi="Times New Roman"/>
          <w:sz w:val="24"/>
          <w:szCs w:val="24"/>
        </w:rPr>
        <w:t xml:space="preserve">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>
        <w:rPr>
          <w:rFonts w:ascii="Times New Roman" w:hAnsi="Times New Roman"/>
          <w:sz w:val="24"/>
          <w:szCs w:val="24"/>
        </w:rPr>
        <w:t>проведения химического анализа проб энергетических масел</w:t>
      </w:r>
      <w:r w:rsidRPr="00FD0E7F">
        <w:rPr>
          <w:rFonts w:ascii="Times New Roman" w:hAnsi="Times New Roman"/>
          <w:sz w:val="24"/>
          <w:szCs w:val="24"/>
        </w:rPr>
        <w:t>, являюще</w:t>
      </w:r>
      <w:r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</w:t>
      </w:r>
      <w:r>
        <w:rPr>
          <w:rFonts w:ascii="Times New Roman" w:hAnsi="Times New Roman"/>
          <w:sz w:val="24"/>
          <w:szCs w:val="24"/>
        </w:rPr>
        <w:t>Химический анализ энергетических масел</w:t>
      </w:r>
      <w:r w:rsidRPr="001D74F8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</w:t>
      </w:r>
      <w:r w:rsidRPr="001D74F8">
        <w:rPr>
          <w:rFonts w:ascii="Times New Roman" w:hAnsi="Times New Roman"/>
          <w:sz w:val="24"/>
          <w:szCs w:val="24"/>
        </w:rPr>
        <w:t xml:space="preserve">н проводиться лицами, имеющими специальную подготовку </w:t>
      </w:r>
      <w:r>
        <w:rPr>
          <w:rFonts w:ascii="Times New Roman" w:hAnsi="Times New Roman"/>
          <w:sz w:val="24"/>
          <w:szCs w:val="24"/>
        </w:rPr>
        <w:t>и</w:t>
      </w:r>
      <w:r w:rsidRPr="00D47514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безопасности.</w:t>
      </w:r>
    </w:p>
    <w:p w14:paraId="490961E3" w14:textId="77777777" w:rsidR="00E74C19" w:rsidRPr="007301C6" w:rsidRDefault="00E74C19" w:rsidP="00E74C19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7402CF">
        <w:rPr>
          <w:rFonts w:ascii="Times New Roman" w:hAnsi="Times New Roman"/>
          <w:sz w:val="24"/>
          <w:szCs w:val="24"/>
        </w:rPr>
        <w:t>Отсутствуют</w:t>
      </w:r>
      <w:r w:rsidRPr="007301C6">
        <w:rPr>
          <w:rFonts w:ascii="Times New Roman" w:hAnsi="Times New Roman"/>
          <w:i/>
          <w:sz w:val="24"/>
          <w:szCs w:val="24"/>
        </w:rPr>
        <w:t>.</w:t>
      </w:r>
    </w:p>
    <w:p w14:paraId="07FD0DD2" w14:textId="1835CB02" w:rsidR="00E74C19" w:rsidRPr="003D13C3" w:rsidRDefault="00E74C19" w:rsidP="00E74C19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7D4EA4">
        <w:rPr>
          <w:rFonts w:ascii="Times New Roman" w:hAnsi="Times New Roman"/>
          <w:sz w:val="24"/>
          <w:szCs w:val="24"/>
        </w:rPr>
        <w:t xml:space="preserve"> (Приложение №1, Приложение №2</w:t>
      </w:r>
      <w:r>
        <w:rPr>
          <w:rFonts w:ascii="Times New Roman" w:hAnsi="Times New Roman"/>
          <w:sz w:val="24"/>
          <w:szCs w:val="24"/>
        </w:rPr>
        <w:t>).</w:t>
      </w:r>
    </w:p>
    <w:p w14:paraId="1207E84A" w14:textId="507701EA" w:rsidR="00E74C19" w:rsidRPr="001D74F8" w:rsidRDefault="00E74C19" w:rsidP="00E74C19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7D4EA4">
        <w:rPr>
          <w:rFonts w:ascii="Times New Roman" w:hAnsi="Times New Roman"/>
          <w:sz w:val="24"/>
          <w:szCs w:val="24"/>
        </w:rPr>
        <w:t xml:space="preserve"> (Приложение №3, Приложение №4</w:t>
      </w:r>
      <w:r>
        <w:rPr>
          <w:rFonts w:ascii="Times New Roman" w:hAnsi="Times New Roman"/>
          <w:sz w:val="24"/>
          <w:szCs w:val="24"/>
        </w:rPr>
        <w:t>).</w:t>
      </w:r>
    </w:p>
    <w:p w14:paraId="54671ECC" w14:textId="5B4530AF" w:rsidR="00E74C19" w:rsidRPr="0080425E" w:rsidRDefault="00E74C19" w:rsidP="00E74C19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2157D7">
        <w:rPr>
          <w:rFonts w:ascii="Times New Roman" w:hAnsi="Times New Roman"/>
          <w:sz w:val="24"/>
          <w:szCs w:val="24"/>
        </w:rPr>
        <w:t xml:space="preserve"> (Приложение №5</w:t>
      </w:r>
      <w:r>
        <w:rPr>
          <w:rFonts w:ascii="Times New Roman" w:hAnsi="Times New Roman"/>
          <w:sz w:val="24"/>
          <w:szCs w:val="24"/>
        </w:rPr>
        <w:t>).</w:t>
      </w:r>
    </w:p>
    <w:p w14:paraId="13154FA1" w14:textId="77777777" w:rsidR="00E74C19" w:rsidRPr="004341BA" w:rsidRDefault="00E74C19" w:rsidP="00E74C1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39C8CF6" w14:textId="77777777" w:rsidR="00E74C19" w:rsidRDefault="00E74C19" w:rsidP="00E74C19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A8F70F" w14:textId="77777777" w:rsidR="00E74C19" w:rsidRDefault="00E74C19" w:rsidP="00E74C19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</w:p>
    <w:p w14:paraId="520F2CDE" w14:textId="462DBD1D" w:rsidR="00E74C19" w:rsidRPr="007402CF" w:rsidRDefault="00E74C19" w:rsidP="00E74C19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Начальник ЭТЦ</w:t>
      </w:r>
      <w:r>
        <w:rPr>
          <w:rFonts w:ascii="Times New Roman" w:hAnsi="Times New Roman"/>
          <w:sz w:val="24"/>
          <w:szCs w:val="24"/>
        </w:rPr>
        <w:t xml:space="preserve"> -</w:t>
      </w:r>
      <w:r w:rsidRPr="00CA153D">
        <w:rPr>
          <w:rFonts w:ascii="Times New Roman" w:hAnsi="Times New Roman"/>
          <w:sz w:val="24"/>
          <w:szCs w:val="24"/>
        </w:rPr>
        <w:t xml:space="preserve">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4C96D298" w14:textId="77777777" w:rsidR="00E74C19" w:rsidRPr="00FD0E7F" w:rsidRDefault="00E74C19" w:rsidP="00E74C19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7342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678"/>
      </w:tblGrid>
      <w:tr w:rsidR="00E74C19" w:rsidRPr="00CA153D" w14:paraId="6097AF7D" w14:textId="77777777" w:rsidTr="00886EB1">
        <w:trPr>
          <w:trHeight w:val="350"/>
        </w:trPr>
        <w:tc>
          <w:tcPr>
            <w:tcW w:w="2664" w:type="dxa"/>
          </w:tcPr>
          <w:p w14:paraId="6A8F2DCA" w14:textId="0B04AA61" w:rsidR="00E74C19" w:rsidRDefault="00E74C19" w:rsidP="00886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14:paraId="11DCA0B0" w14:textId="77777777" w:rsidR="00E74C19" w:rsidRPr="004A0D59" w:rsidRDefault="00E74C19" w:rsidP="00886EB1">
            <w:pPr>
              <w:ind w:right="-46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ЭТЦ         </w:t>
            </w:r>
          </w:p>
        </w:tc>
        <w:tc>
          <w:tcPr>
            <w:tcW w:w="4678" w:type="dxa"/>
          </w:tcPr>
          <w:p w14:paraId="0CBF6397" w14:textId="36BED8A0" w:rsidR="00E74C19" w:rsidRDefault="00E74C19" w:rsidP="00886EB1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</w:p>
          <w:p w14:paraId="255C4A36" w14:textId="77777777" w:rsidR="00E74C19" w:rsidRPr="00E062C0" w:rsidRDefault="00E74C19" w:rsidP="00886EB1">
            <w:pPr>
              <w:ind w:left="-107" w:firstLine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Шералиев Ш.Ш.</w:t>
            </w:r>
          </w:p>
        </w:tc>
      </w:tr>
    </w:tbl>
    <w:p w14:paraId="6526898B" w14:textId="77777777" w:rsidR="00521E58" w:rsidRPr="004A0D59" w:rsidRDefault="00521E58" w:rsidP="002157D7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sectPr w:rsidR="00521E58" w:rsidRPr="004A0D59" w:rsidSect="008D43DB">
      <w:pgSz w:w="11906" w:h="16838"/>
      <w:pgMar w:top="567" w:right="849" w:bottom="709" w:left="127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0C7E26" w15:done="0"/>
  <w15:commentEx w15:paraId="3615C2BF" w15:done="0"/>
  <w15:commentEx w15:paraId="3CB3BA80" w15:done="0"/>
  <w15:commentEx w15:paraId="184982F6" w15:done="0"/>
  <w15:commentEx w15:paraId="122EB5E0" w15:paraIdParent="184982F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0C7E26" w16cid:durableId="26C0491F"/>
  <w16cid:commentId w16cid:paraId="3615C2BF" w16cid:durableId="26C0496F"/>
  <w16cid:commentId w16cid:paraId="3CB3BA80" w16cid:durableId="26C04A12"/>
  <w16cid:commentId w16cid:paraId="184982F6" w16cid:durableId="26C04A21"/>
  <w16cid:commentId w16cid:paraId="122EB5E0" w16cid:durableId="26C04A2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064F4"/>
    <w:rsid w:val="00061D4B"/>
    <w:rsid w:val="000D48D8"/>
    <w:rsid w:val="00114794"/>
    <w:rsid w:val="00140E2E"/>
    <w:rsid w:val="001D74F8"/>
    <w:rsid w:val="001F5195"/>
    <w:rsid w:val="002015DB"/>
    <w:rsid w:val="002157D7"/>
    <w:rsid w:val="0027177C"/>
    <w:rsid w:val="002E52EF"/>
    <w:rsid w:val="002F24E8"/>
    <w:rsid w:val="0031628C"/>
    <w:rsid w:val="00360622"/>
    <w:rsid w:val="003D13C3"/>
    <w:rsid w:val="003D2E8C"/>
    <w:rsid w:val="003E044F"/>
    <w:rsid w:val="003F4D76"/>
    <w:rsid w:val="00412945"/>
    <w:rsid w:val="004341BA"/>
    <w:rsid w:val="00443BC8"/>
    <w:rsid w:val="00447232"/>
    <w:rsid w:val="00471700"/>
    <w:rsid w:val="004A0D59"/>
    <w:rsid w:val="004D01FC"/>
    <w:rsid w:val="00504194"/>
    <w:rsid w:val="00521E58"/>
    <w:rsid w:val="0055236E"/>
    <w:rsid w:val="005E68A9"/>
    <w:rsid w:val="006200A8"/>
    <w:rsid w:val="00643A7D"/>
    <w:rsid w:val="0065671A"/>
    <w:rsid w:val="00683838"/>
    <w:rsid w:val="006D709F"/>
    <w:rsid w:val="006F41DA"/>
    <w:rsid w:val="007301C6"/>
    <w:rsid w:val="007402CF"/>
    <w:rsid w:val="007B126A"/>
    <w:rsid w:val="007D4EA4"/>
    <w:rsid w:val="007E3DD5"/>
    <w:rsid w:val="007F0553"/>
    <w:rsid w:val="0080425E"/>
    <w:rsid w:val="0085627A"/>
    <w:rsid w:val="008D43DB"/>
    <w:rsid w:val="009019E7"/>
    <w:rsid w:val="00957D4C"/>
    <w:rsid w:val="00985D34"/>
    <w:rsid w:val="009C1A72"/>
    <w:rsid w:val="009F631F"/>
    <w:rsid w:val="00B00BC8"/>
    <w:rsid w:val="00B54780"/>
    <w:rsid w:val="00B57080"/>
    <w:rsid w:val="00B6558E"/>
    <w:rsid w:val="00C072E5"/>
    <w:rsid w:val="00C440AA"/>
    <w:rsid w:val="00C47A63"/>
    <w:rsid w:val="00C77B4C"/>
    <w:rsid w:val="00CA153D"/>
    <w:rsid w:val="00CB280B"/>
    <w:rsid w:val="00CD03A4"/>
    <w:rsid w:val="00CD1236"/>
    <w:rsid w:val="00CD1D62"/>
    <w:rsid w:val="00CE0426"/>
    <w:rsid w:val="00D47514"/>
    <w:rsid w:val="00D52178"/>
    <w:rsid w:val="00D83FFC"/>
    <w:rsid w:val="00DF10FF"/>
    <w:rsid w:val="00E062C0"/>
    <w:rsid w:val="00E341A7"/>
    <w:rsid w:val="00E52CBA"/>
    <w:rsid w:val="00E74C19"/>
    <w:rsid w:val="00EB3EC6"/>
    <w:rsid w:val="00EC2E99"/>
    <w:rsid w:val="00F20E58"/>
    <w:rsid w:val="00F43BC6"/>
    <w:rsid w:val="00F86255"/>
    <w:rsid w:val="00F97FDC"/>
    <w:rsid w:val="00FD0E7F"/>
    <w:rsid w:val="00FE4036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97661-05C5-4DD5-AADD-6C5E10C5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66</cp:revision>
  <cp:lastPrinted>2022-12-02T04:37:00Z</cp:lastPrinted>
  <dcterms:created xsi:type="dcterms:W3CDTF">2021-10-28T06:11:00Z</dcterms:created>
  <dcterms:modified xsi:type="dcterms:W3CDTF">2022-12-02T04:37:00Z</dcterms:modified>
</cp:coreProperties>
</file>